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rPr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</w:rPr>
        <w:t>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sz w:val="21"/>
          <w:szCs w:val="21"/>
          <w:u w:val="none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  <w:lang w:val="zh-CN" w:eastAsia="zh-CN"/>
        </w:rPr>
        <w:t>新安江街道叶家社区土鸡煲地块房屋收购</w:t>
      </w: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  <w:lang w:val="en-US" w:eastAsia="zh-CN"/>
        </w:rPr>
        <w:t>项目</w:t>
      </w: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u w:val="none"/>
        </w:rPr>
        <w:t>房地产价格评估机构候选名单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 w:line="390" w:lineRule="atLeast"/>
        <w:ind w:left="46" w:right="46" w:firstLine="45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（</w:t>
      </w:r>
      <w:r>
        <w:rPr>
          <w:rFonts w:ascii="楷体" w:hAnsi="楷体" w:eastAsia="楷体" w:cs="楷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同一资质等级排名不分先后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u w:val="none"/>
        </w:rPr>
        <w:t>）</w:t>
      </w:r>
    </w:p>
    <w:tbl>
      <w:tblPr>
        <w:tblStyle w:val="6"/>
        <w:tblW w:w="14985" w:type="dxa"/>
        <w:tblInd w:w="-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054"/>
        <w:gridCol w:w="1936"/>
        <w:gridCol w:w="1905"/>
        <w:gridCol w:w="5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房地产价格评估机构名称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资质等级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浙江省</w:t>
            </w:r>
            <w:r>
              <w:rPr>
                <w:rFonts w:hint="eastAsia" w:ascii="宋体" w:hAnsi="宋体"/>
                <w:sz w:val="24"/>
                <w:lang w:eastAsia="zh-CN"/>
              </w:rPr>
              <w:t>值</w:t>
            </w:r>
            <w:r>
              <w:rPr>
                <w:rFonts w:hint="eastAsia" w:ascii="宋体" w:hAnsi="宋体"/>
                <w:sz w:val="24"/>
              </w:rPr>
              <w:t>房地产资产评估有限责任公司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茅建忠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杭州中立房地产土地评估规划咨询有限公司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张晓冬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杭州华正房地产评估咨询有限公司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朱惠丽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5054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杭州永正房地产土地评估有限公司</w:t>
            </w:r>
          </w:p>
        </w:tc>
        <w:tc>
          <w:tcPr>
            <w:tcW w:w="1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赵志菲</w:t>
            </w:r>
          </w:p>
        </w:tc>
        <w:tc>
          <w:tcPr>
            <w:tcW w:w="190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left="0" w:leftChars="0" w:right="46" w:right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一级</w:t>
            </w:r>
          </w:p>
        </w:tc>
        <w:tc>
          <w:tcPr>
            <w:tcW w:w="51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/>
              <w:spacing w:before="0" w:beforeAutospacing="0" w:after="226" w:afterAutospacing="0" w:line="390" w:lineRule="atLeast"/>
              <w:ind w:right="46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vertAlign w:val="baseline"/>
                <w:lang w:val="en-US" w:eastAsia="zh-CN"/>
              </w:rPr>
              <w:t>纳入杭州市2017-2020年度国有土地上房屋征收房地产价格评估机构名录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D1865"/>
    <w:rsid w:val="279F26D1"/>
    <w:rsid w:val="296D1865"/>
    <w:rsid w:val="7C24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2018-09-02T03:27:00Z</dcterms:created>
  <dc:creator>Administrator</dc:creator>
  <cp:lastModifiedBy>Administrator</cp:lastModifiedBy>
  <dcterms:modified xsi:type="dcterms:W3CDTF">2020-09-14T02:48:17Z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